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C85518" w:rsidRPr="00EB20BF">
        <w:tc>
          <w:tcPr>
            <w:tcW w:w="10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18" w:rsidRPr="00EB20BF" w:rsidRDefault="00430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20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«Школа № 1»</w:t>
            </w:r>
          </w:p>
        </w:tc>
      </w:tr>
      <w:tr w:rsidR="00C85518">
        <w:tc>
          <w:tcPr>
            <w:tcW w:w="106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518" w:rsidRDefault="00430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C85518" w:rsidRDefault="00C8551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6"/>
        <w:gridCol w:w="704"/>
        <w:gridCol w:w="704"/>
        <w:gridCol w:w="472"/>
        <w:gridCol w:w="486"/>
        <w:gridCol w:w="179"/>
        <w:gridCol w:w="2134"/>
        <w:gridCol w:w="89"/>
        <w:gridCol w:w="89"/>
        <w:gridCol w:w="1714"/>
      </w:tblGrid>
      <w:tr w:rsidR="00C85518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518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совета родителей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1»</w:t>
            </w:r>
          </w:p>
        </w:tc>
      </w:tr>
      <w:tr w:rsidR="00C855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 руководителя)</w:t>
            </w:r>
          </w:p>
        </w:tc>
      </w:tr>
      <w:tr w:rsidR="00C85518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Н.В. Гоголь</w:t>
            </w:r>
          </w:p>
        </w:tc>
      </w:tr>
      <w:tr w:rsidR="00C85518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  <w:tr w:rsidR="00C85518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совета 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</w:tr>
      <w:tr w:rsidR="00C855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C855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518" w:rsidRDefault="004307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C85518" w:rsidRPr="00EB20BF" w:rsidRDefault="004307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B20BF">
        <w:rPr>
          <w:lang w:val="ru-RU"/>
        </w:rPr>
        <w:br/>
      </w:r>
      <w:r w:rsidRPr="00EB20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школьной форме и внешнем виде обучающихся в образовательной организации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разработано в соответствии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Уставом МБОУ «Школа № 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– «Школа»)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с целью выработки единых требований к внешнему виду (школьной одежде) обучающихся.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Внешний вид обучающихся – одно из условий эффективности учебно-воспитательного процесса, обеспечения дисциплины в Школе. От внешнего вида зависит стиль отношений педагогов и обучающихся, воспитание культуры речи и культуры поведения, имидж Школы.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Деловой стиль — один из стилей одежды, предназначенный для деловой сферы жизни общества и характеризующийся строгостью, сдержанностью и консерватизмом в выборе ткани, цвета, покроя и аксессуаров. Деловая одежда определяет тип поведения. Деловой костюм создает эстетику образовательной организации.</w:t>
      </w:r>
    </w:p>
    <w:p w:rsidR="00C85518" w:rsidRPr="00EB20BF" w:rsidRDefault="004307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1.1. В соответствии со статьей 28 Федерального закона от 28.12.2012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 письмом Минобразования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от 28.03.2013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№ ДЛ-65/08 «Об установлении требований к одежде обучающихся», Уставом МБОУ «Школа № 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вводится школьная форма для обучающихся 1–11 классов.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является локальным актом школы и обязательно для выполнения сотрудниками, обучающимися и их родителями (лицами, их заменяющими).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1.3. Настоящее Положение регламентирует требования к школьной одежде обучающихся (далее – школьная форма), а также требования к внешнему виду обучающихся.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Контроль за соблюдением обучающимися формы одежды обязаны осуществлять все сотрудники школы, родители (законные представители).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1.5. Школьная форма приобретается родителями в магазинах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либо шьется в соответствии с предложенным описанием (п. 3.1 настоящего Положения).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1.6. Настоящее Положение вступает в силу с 1 сентября 2021 года.</w:t>
      </w:r>
    </w:p>
    <w:p w:rsidR="00C85518" w:rsidRPr="00EB20BF" w:rsidRDefault="004307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ШКОЛЬНОЙ ФОРМЫ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Школьная форма: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2.1. Соответствует различным видам учебной деятельности.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2.2. Устраняет признаки социального, имущественного и религиозного различия между обучающимися.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2.3. Предупреждает возникновение у обучающихся психологического дискомфорта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перед сверстниками.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2.4. Укрепляет общий имидж образовательной организации, формирование школьной идентичности.</w:t>
      </w:r>
    </w:p>
    <w:p w:rsidR="00C85518" w:rsidRPr="00EB20BF" w:rsidRDefault="004307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ПРИМЕРНЫЕ ТРЕБОВАНИЯ К ШКОЛЬНОЙ ФОРМЕ И ВНЕШНЕМУ ВИДУ ОБУЧАЮЩИХСЯ</w:t>
      </w:r>
    </w:p>
    <w:p w:rsidR="00C85518" w:rsidRPr="00DF197F" w:rsidRDefault="00430750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3.1. Образцы моделей формы и варианты одежды, соответствующие деловому стилю, утверждаются Управляющим советом.</w:t>
      </w:r>
    </w:p>
    <w:p w:rsidR="00C85518" w:rsidRPr="00DF197F" w:rsidRDefault="00430750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3.2. В школе установлено три вида допустимой формы:</w:t>
      </w:r>
    </w:p>
    <w:p w:rsidR="00C85518" w:rsidRPr="00DF197F" w:rsidRDefault="0043075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</w:rPr>
      </w:pPr>
      <w:proofErr w:type="spellStart"/>
      <w:r w:rsidRPr="00DF197F">
        <w:rPr>
          <w:rFonts w:hAnsi="Times New Roman" w:cs="Times New Roman"/>
          <w:color w:val="FF0000"/>
          <w:sz w:val="24"/>
          <w:szCs w:val="24"/>
        </w:rPr>
        <w:t>повседневная</w:t>
      </w:r>
      <w:proofErr w:type="spellEnd"/>
      <w:r w:rsidRPr="00DF197F">
        <w:rPr>
          <w:rFonts w:hAnsi="Times New Roman" w:cs="Times New Roman"/>
          <w:color w:val="FF0000"/>
          <w:sz w:val="24"/>
          <w:szCs w:val="24"/>
        </w:rPr>
        <w:t>;</w:t>
      </w:r>
    </w:p>
    <w:p w:rsidR="00C85518" w:rsidRPr="00DF197F" w:rsidRDefault="0043075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</w:rPr>
      </w:pPr>
      <w:r w:rsidRPr="00DF197F">
        <w:rPr>
          <w:rFonts w:hAnsi="Times New Roman" w:cs="Times New Roman"/>
          <w:color w:val="FF0000"/>
          <w:sz w:val="24"/>
          <w:szCs w:val="24"/>
        </w:rPr>
        <w:t>парадная;</w:t>
      </w:r>
    </w:p>
    <w:p w:rsidR="00C85518" w:rsidRPr="00DF197F" w:rsidRDefault="00430750">
      <w:pPr>
        <w:numPr>
          <w:ilvl w:val="0"/>
          <w:numId w:val="1"/>
        </w:numPr>
        <w:ind w:left="780" w:right="180"/>
        <w:rPr>
          <w:rFonts w:hAnsi="Times New Roman" w:cs="Times New Roman"/>
          <w:color w:val="FF0000"/>
          <w:sz w:val="24"/>
          <w:szCs w:val="24"/>
        </w:rPr>
      </w:pPr>
      <w:r w:rsidRPr="00DF197F">
        <w:rPr>
          <w:rFonts w:hAnsi="Times New Roman" w:cs="Times New Roman"/>
          <w:color w:val="FF0000"/>
          <w:sz w:val="24"/>
          <w:szCs w:val="24"/>
        </w:rPr>
        <w:t>спортивная.</w:t>
      </w:r>
    </w:p>
    <w:p w:rsidR="00C85518" w:rsidRPr="00DF197F" w:rsidRDefault="00430750">
      <w:pPr>
        <w:rPr>
          <w:rFonts w:hAnsi="Times New Roman" w:cs="Times New Roman"/>
          <w:color w:val="FF0000"/>
          <w:sz w:val="24"/>
          <w:szCs w:val="24"/>
        </w:rPr>
      </w:pPr>
      <w:r w:rsidRPr="00DF197F">
        <w:rPr>
          <w:rFonts w:hAnsi="Times New Roman" w:cs="Times New Roman"/>
          <w:color w:val="FF0000"/>
          <w:sz w:val="24"/>
          <w:szCs w:val="24"/>
        </w:rPr>
        <w:t>3.3. Повседневная форма:</w:t>
      </w:r>
    </w:p>
    <w:p w:rsidR="00C85518" w:rsidRPr="00DF197F" w:rsidRDefault="00430750">
      <w:pPr>
        <w:rPr>
          <w:rFonts w:hAnsi="Times New Roman" w:cs="Times New Roman"/>
          <w:color w:val="FF0000"/>
          <w:sz w:val="24"/>
          <w:szCs w:val="24"/>
        </w:rPr>
      </w:pPr>
      <w:r w:rsidRPr="00DF197F">
        <w:rPr>
          <w:rFonts w:hAnsi="Times New Roman" w:cs="Times New Roman"/>
          <w:color w:val="FF0000"/>
          <w:sz w:val="24"/>
          <w:szCs w:val="24"/>
        </w:rPr>
        <w:t>стиль одежды – деловой, классический.</w:t>
      </w:r>
    </w:p>
    <w:p w:rsidR="00C85518" w:rsidRPr="00DF197F" w:rsidRDefault="00430750">
      <w:pPr>
        <w:rPr>
          <w:rFonts w:hAnsi="Times New Roman" w:cs="Times New Roman"/>
          <w:color w:val="FF0000"/>
          <w:sz w:val="24"/>
          <w:szCs w:val="24"/>
        </w:rPr>
      </w:pPr>
      <w:r w:rsidRPr="00DF197F">
        <w:rPr>
          <w:rFonts w:hAnsi="Times New Roman" w:cs="Times New Roman"/>
          <w:color w:val="FF0000"/>
          <w:sz w:val="24"/>
          <w:szCs w:val="24"/>
        </w:rPr>
        <w:t>3.3.1. Мальчики, юноши:</w:t>
      </w:r>
    </w:p>
    <w:p w:rsidR="00C85518" w:rsidRPr="00DF197F" w:rsidRDefault="00EB20BF" w:rsidP="00EB20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парадная: 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костюм делового </w:t>
      </w:r>
      <w:proofErr w:type="gramStart"/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стиля  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тёмно</w:t>
      </w:r>
      <w:proofErr w:type="gramEnd"/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-синего 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>цвета; мужская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однотонная 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белая 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>сорочка (рубашка), туфли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чёрного цвета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>;</w:t>
      </w:r>
    </w:p>
    <w:p w:rsidR="00C85518" w:rsidRPr="00DF197F" w:rsidRDefault="00EB20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  <w:proofErr w:type="spellStart"/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посведневная</w:t>
      </w:r>
      <w:proofErr w:type="spellEnd"/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: костюм делового стиля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темно-синего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цвета, мужская сорочка (рубашка)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голубого </w:t>
      </w:r>
      <w:r w:rsidR="00DF197F"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цвета 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или </w:t>
      </w:r>
      <w:r w:rsidR="00DF197F" w:rsidRPr="00DF197F">
        <w:rPr>
          <w:rFonts w:hAnsi="Times New Roman" w:cs="Times New Roman"/>
          <w:color w:val="FF0000"/>
          <w:sz w:val="24"/>
          <w:szCs w:val="24"/>
          <w:lang w:val="ru-RU"/>
        </w:rPr>
        <w:t>рубашка неярких тонов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;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однотонный пуловер, жилет; 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>туфли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чёрного цвета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>;</w:t>
      </w:r>
    </w:p>
    <w:p w:rsidR="00C85518" w:rsidRPr="00DF197F" w:rsidRDefault="00DF197F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    </w:t>
      </w:r>
      <w:r w:rsidR="00430750" w:rsidRPr="00DF197F">
        <w:rPr>
          <w:rFonts w:hAnsi="Times New Roman" w:cs="Times New Roman"/>
          <w:color w:val="FF0000"/>
          <w:sz w:val="24"/>
          <w:szCs w:val="24"/>
          <w:lang w:val="ru-RU"/>
        </w:rPr>
        <w:t>В зимний период во время низкого температурного режима разрешается надевать свитер (по необходимости). В весенний и осенний сезон допускается отсутствие пиджака при условии сохранения однотонной, или с мелким рисунком, или в полоску сорочки (рубашки).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 </w:t>
      </w:r>
    </w:p>
    <w:p w:rsidR="00C85518" w:rsidRPr="00DF197F" w:rsidRDefault="00430750">
      <w:pPr>
        <w:rPr>
          <w:rFonts w:hAnsi="Times New Roman" w:cs="Times New Roman"/>
          <w:color w:val="FF0000"/>
          <w:sz w:val="24"/>
          <w:szCs w:val="24"/>
        </w:rPr>
      </w:pPr>
      <w:r w:rsidRPr="00DF197F">
        <w:rPr>
          <w:rFonts w:hAnsi="Times New Roman" w:cs="Times New Roman"/>
          <w:color w:val="FF0000"/>
          <w:sz w:val="24"/>
          <w:szCs w:val="24"/>
        </w:rPr>
        <w:lastRenderedPageBreak/>
        <w:t>3.3.2. Девочки, девушки:</w:t>
      </w:r>
      <w:bookmarkStart w:id="0" w:name="_GoBack"/>
      <w:bookmarkEnd w:id="0"/>
    </w:p>
    <w:p w:rsidR="00C85518" w:rsidRPr="00DF197F" w:rsidRDefault="0043075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костюм делового стиля </w:t>
      </w:r>
      <w:r w:rsidR="00DF197F" w:rsidRPr="00DF197F">
        <w:rPr>
          <w:rFonts w:hAnsi="Times New Roman" w:cs="Times New Roman"/>
          <w:color w:val="FF0000"/>
          <w:sz w:val="24"/>
          <w:szCs w:val="24"/>
          <w:lang w:val="ru-RU"/>
        </w:rPr>
        <w:t>тёмно-синего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цвета, включающий пиджак, жилет;</w:t>
      </w:r>
    </w:p>
    <w:p w:rsidR="00C85518" w:rsidRPr="00DF197F" w:rsidRDefault="0043075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брюки, или юбка, или сарафан </w:t>
      </w:r>
      <w:r w:rsidR="00DF197F" w:rsidRPr="00DF197F">
        <w:rPr>
          <w:rFonts w:hAnsi="Times New Roman" w:cs="Times New Roman"/>
          <w:color w:val="FF0000"/>
          <w:sz w:val="24"/>
          <w:szCs w:val="24"/>
          <w:lang w:val="ru-RU"/>
        </w:rPr>
        <w:t>тёмно-синего</w:t>
      </w: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 цвета;</w:t>
      </w:r>
    </w:p>
    <w:p w:rsidR="00C85518" w:rsidRPr="00DF197F" w:rsidRDefault="0043075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однотонная белая блуза или водолазка неярких тонов;</w:t>
      </w:r>
    </w:p>
    <w:p w:rsidR="00C85518" w:rsidRPr="00DF197F" w:rsidRDefault="0043075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блуза рубашечного покроя, водолазка (цвет однотонный);</w:t>
      </w:r>
    </w:p>
    <w:p w:rsidR="00C85518" w:rsidRPr="00DF197F" w:rsidRDefault="0043075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колготки однотонные – телесного, черного, белого, серого цветов;</w:t>
      </w:r>
    </w:p>
    <w:p w:rsidR="00C85518" w:rsidRPr="00DF197F" w:rsidRDefault="0043075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>туфли с закрытой пяткой и носком;</w:t>
      </w:r>
    </w:p>
    <w:p w:rsidR="00C85518" w:rsidRPr="00EB20BF" w:rsidRDefault="0043075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197F">
        <w:rPr>
          <w:rFonts w:hAnsi="Times New Roman" w:cs="Times New Roman"/>
          <w:color w:val="FF0000"/>
          <w:sz w:val="24"/>
          <w:szCs w:val="24"/>
          <w:lang w:val="ru-RU"/>
        </w:rPr>
        <w:t xml:space="preserve">однотонный без надписей 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и крупных рисунков пуловер.</w:t>
      </w:r>
    </w:p>
    <w:p w:rsidR="00C85518" w:rsidRPr="00EB20BF" w:rsidRDefault="00DF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430750" w:rsidRPr="00EB20BF">
        <w:rPr>
          <w:rFonts w:hAnsi="Times New Roman" w:cs="Times New Roman"/>
          <w:color w:val="000000"/>
          <w:sz w:val="24"/>
          <w:szCs w:val="24"/>
          <w:lang w:val="ru-RU"/>
        </w:rPr>
        <w:t>В зимний период во время низкого температурного режима разрешается по необходимости надевать однотонный свитер.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3.4. Парадная форма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3.4.1. Парадная форма используется обучающимися в дни проведения праздников и торжественных линеек.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3.4.2. Для мальчиков и юношей парадная школьная форма состоит из повседневной школьной одежды, дополненной светлой сорочкой или праздничным аксессуаром.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3.4.3. Для девочек и девушек парадная школьная форма состоит из повседневной школьной одежды, дополненной светлой блузкой или праздничным аксессуаром.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3.5. Спортивная форма для занятий физической культурой.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3.5.1. Для занятий в спортивном зале: спортивный костюм, футболка, спортивная обувь с нескользкой подошвой в соответствии с температурным режимом и местом проведения занятий (в спортивном заде или на спортивной площадке школы).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3.5.2. Для занятий ритмикой: для девочек – белая футболка, белый купальник (спортивный), белая юбка, чешки, белые колготки; для мальчиков – белая футболка, черные шорты или брюки, чешки.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3.5.3. Спортивные костюмы надеваются только для уроков физической культуры и на время проведения спортивных праздников, соревнований.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3.6. Школьная форма может быть изготовлена из различных тканей, соответствующих требованиям СанПиН. Цветовая гамма тканей школьной формы для учащихся 1–11 классов: однотонные, спокойные тона без надписей и рисунков.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3.7. Сменная обувь в школе является обязательной.</w:t>
      </w:r>
    </w:p>
    <w:p w:rsidR="00C85518" w:rsidRPr="00EB20BF" w:rsidRDefault="004307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ПРАВА, ОБЯЗАННОСТИ И ОТВЕТСТВЕННОСТЬ ОБУЧАЮЩИХСЯ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4.1. Обучающиеся обязаны: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4.1.1. Носить повседневную школьную форму ежедневно.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4.1.2. Спортивная форма в дни уроков физической культуры и занятий ритмикой приносится с собой.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4.1.3. Надевать в дни проведения торжественных линеек, праздников парадную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форму.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4.1.4. Соблюдать гигиенические правила – одежда должна быть обязательно чистой, свежей, выглаженной.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4.1.5. Бережно относиться к форме других обучающихся школы.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4.2. Права обучающихся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4.2.1. Обучающийся имеет право выбирать школьную форму в соответствии с предложенными вариантами.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4.2.2. Обучающийся имеет право самостоятельно подбирать рубашки, блузки, аксессуары к школьному костюму.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4.2.3. В холодное время года имеет право носить джемпер, свитер и пуловер однотонных цветов (без рисунка).</w:t>
      </w:r>
    </w:p>
    <w:p w:rsidR="00C85518" w:rsidRPr="00EB20BF" w:rsidRDefault="004307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РОДИТЕЛЕЙ (ЗАКОННЫХ ПРЕДСТАВИТЕЛЕЙ)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 xml:space="preserve">5.1. Родители (законные </w:t>
      </w:r>
      <w:proofErr w:type="gramStart"/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представители )</w:t>
      </w:r>
      <w:proofErr w:type="gramEnd"/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право: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5.1.1. Обсуждать на родительских собраниях класса и школы вопросы, имеющие отношение к школьной форме, выносить предложения, принимать решения о модели, цвете школьной формы.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5.1.2. Приобретать школьную форму для своих детей за собственные средства.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обеспечивают обучающихся школьной формой согласно условиям данного Положения до начала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и делают это по мере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вплоть до окончания обучающимися школы.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5.3. Контролируют внешний вид обучающихся перед выходом в школу в строгом соответствии с требованиями данного Положения.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5.4. Выполняют все пункты данного Положения.</w:t>
      </w:r>
    </w:p>
    <w:p w:rsidR="00C85518" w:rsidRPr="00EB20BF" w:rsidRDefault="004307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АДМИНИСТРАТИВНОГО ВОЗДЕЙСТВИЯ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6.1. Данный локальный акт является приложением к Уставу школы и подлежит обязательному исполнению учащимися и работниками школы.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6.2. Несоблюдение обучающимися данного Положения является нарушением Устава школы и Правил поведения обучающихся в школе.</w:t>
      </w:r>
    </w:p>
    <w:p w:rsidR="00C85518" w:rsidRPr="00EB20BF" w:rsidRDefault="004307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F">
        <w:rPr>
          <w:rFonts w:hAnsi="Times New Roman" w:cs="Times New Roman"/>
          <w:color w:val="000000"/>
          <w:sz w:val="24"/>
          <w:szCs w:val="24"/>
          <w:lang w:val="ru-RU"/>
        </w:rPr>
        <w:t>6.3. За нарушение данного Положения обучающиеся могут быть подвергнуты дисциплинарному и общественному порицанию.</w:t>
      </w:r>
    </w:p>
    <w:sectPr w:rsidR="00C85518" w:rsidRPr="00EB20B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538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403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30750"/>
    <w:rsid w:val="004F7E17"/>
    <w:rsid w:val="005A05CE"/>
    <w:rsid w:val="00653AF6"/>
    <w:rsid w:val="00B73A5A"/>
    <w:rsid w:val="00C85518"/>
    <w:rsid w:val="00DF197F"/>
    <w:rsid w:val="00E438A1"/>
    <w:rsid w:val="00EB20B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D0C0"/>
  <w15:docId w15:val="{BB117D33-9D5D-43AF-9057-42B2CCD7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dc:description>Подготовлено экспертами Актион-МЦФЭР</dc:description>
  <cp:lastModifiedBy>Пользователь</cp:lastModifiedBy>
  <cp:revision>4</cp:revision>
  <dcterms:created xsi:type="dcterms:W3CDTF">2022-02-19T02:33:00Z</dcterms:created>
  <dcterms:modified xsi:type="dcterms:W3CDTF">2022-12-21T04:17:00Z</dcterms:modified>
</cp:coreProperties>
</file>